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59B" w:rsidRPr="00946CDA" w:rsidRDefault="00DE359B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:rsidR="00DE359B" w:rsidRPr="00946CDA" w:rsidRDefault="00DE359B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:rsidR="00DE359B" w:rsidRPr="00946CDA" w:rsidRDefault="00DE359B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:rsidR="00DE359B" w:rsidRPr="00946CDA" w:rsidRDefault="00DE359B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:rsidR="00DE359B" w:rsidRPr="00946CDA" w:rsidRDefault="00DE359B">
      <w:pPr>
        <w:spacing w:before="4"/>
        <w:rPr>
          <w:rFonts w:ascii="Times New Roman" w:eastAsia="Times New Roman" w:hAnsi="Times New Roman" w:cs="Times New Roman"/>
          <w:sz w:val="17"/>
          <w:szCs w:val="17"/>
          <w:lang w:val="hu-HU"/>
        </w:rPr>
      </w:pPr>
    </w:p>
    <w:p w:rsidR="00DE359B" w:rsidRPr="00946CDA" w:rsidRDefault="00375F21">
      <w:pPr>
        <w:spacing w:before="83"/>
        <w:ind w:right="158"/>
        <w:jc w:val="right"/>
        <w:rPr>
          <w:rFonts w:ascii="Arial" w:eastAsia="Arial" w:hAnsi="Arial" w:cs="Arial"/>
          <w:sz w:val="12"/>
          <w:szCs w:val="12"/>
          <w:lang w:val="hu-HU"/>
        </w:rPr>
      </w:pPr>
      <w:r>
        <w:rPr>
          <w:lang w:val="hu-HU"/>
        </w:rPr>
        <w:pict>
          <v:group id="_x0000_s1027" style="position:absolute;left:0;text-align:left;margin-left:448.75pt;margin-top:-55.55pt;width:74.5pt;height:61.75pt;z-index:-9304;mso-position-horizontal-relative:page" coordorigin="8975,-1111" coordsize="1490,12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8975;top:-1111;width:1490;height:1234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8975;top:-1111;width:1490;height:1235" filled="f" stroked="f">
              <v:textbox inset="0,0,0,0">
                <w:txbxContent>
                  <w:p w:rsidR="00DE359B" w:rsidRDefault="00DE359B">
                    <w:pPr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</w:p>
                  <w:p w:rsidR="00DE359B" w:rsidRDefault="00DE359B">
                    <w:pPr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</w:p>
                  <w:p w:rsidR="00DE359B" w:rsidRDefault="00DE359B">
                    <w:pPr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</w:p>
                  <w:p w:rsidR="00DE359B" w:rsidRDefault="00DE359B">
                    <w:pPr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</w:p>
                  <w:p w:rsidR="00DE359B" w:rsidRDefault="00946CDA">
                    <w:pPr>
                      <w:spacing w:before="140"/>
                      <w:ind w:left="33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6A41"/>
                        <w:w w:val="105"/>
                        <w:sz w:val="18"/>
                      </w:rPr>
                      <w:t>Vitor</w:t>
                    </w:r>
                    <w:proofErr w:type="spellEnd"/>
                    <w:r>
                      <w:rPr>
                        <w:rFonts w:ascii="Arial" w:hAnsi="Arial"/>
                        <w:color w:val="006A41"/>
                        <w:spacing w:val="-37"/>
                        <w:w w:val="105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color w:val="006A41"/>
                        <w:w w:val="105"/>
                        <w:sz w:val="18"/>
                      </w:rPr>
                      <w:t>lás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rPr>
          <w:lang w:val="hu-HU"/>
        </w:rPr>
        <w:pict>
          <v:shape id="_x0000_s1026" type="#_x0000_t75" style="position:absolute;left:0;text-align:left;margin-left:70.8pt;margin-top:-49pt;width:327.6pt;height:60.85pt;z-index:1072;mso-position-horizontal-relative:page">
            <v:imagedata r:id="rId6" o:title=""/>
            <w10:wrap anchorx="page"/>
          </v:shape>
        </w:pict>
      </w:r>
      <w:r w:rsidR="00946CDA" w:rsidRPr="00946CDA">
        <w:rPr>
          <w:rFonts w:ascii="Arial" w:hAnsi="Arial"/>
          <w:color w:val="DD1831"/>
          <w:sz w:val="12"/>
          <w:lang w:val="hu-HU"/>
        </w:rPr>
        <w:t>Magyar Vitorlás</w:t>
      </w:r>
      <w:r w:rsidR="00946CDA" w:rsidRPr="00946CDA">
        <w:rPr>
          <w:rFonts w:ascii="Arial" w:hAnsi="Arial"/>
          <w:color w:val="DD1831"/>
          <w:spacing w:val="20"/>
          <w:sz w:val="12"/>
          <w:lang w:val="hu-HU"/>
        </w:rPr>
        <w:t xml:space="preserve"> </w:t>
      </w:r>
      <w:r w:rsidR="00946CDA" w:rsidRPr="00946CDA">
        <w:rPr>
          <w:rFonts w:ascii="Arial" w:hAnsi="Arial"/>
          <w:color w:val="DD1831"/>
          <w:spacing w:val="-3"/>
          <w:sz w:val="12"/>
          <w:lang w:val="hu-HU"/>
        </w:rPr>
        <w:t>Szövetség</w:t>
      </w:r>
    </w:p>
    <w:p w:rsidR="00DE359B" w:rsidRPr="00946CDA" w:rsidRDefault="00DE359B">
      <w:pPr>
        <w:spacing w:before="9"/>
        <w:rPr>
          <w:rFonts w:ascii="Arial" w:eastAsia="Arial" w:hAnsi="Arial" w:cs="Arial"/>
          <w:sz w:val="12"/>
          <w:szCs w:val="12"/>
          <w:lang w:val="hu-HU"/>
        </w:rPr>
      </w:pPr>
    </w:p>
    <w:p w:rsidR="007F518D" w:rsidRPr="005607F1" w:rsidRDefault="00375F21" w:rsidP="005607F1">
      <w:pPr>
        <w:pStyle w:val="Cmsor1"/>
        <w:ind w:right="152" w:hanging="994"/>
        <w:rPr>
          <w:b w:val="0"/>
          <w:sz w:val="22"/>
          <w:szCs w:val="22"/>
          <w:lang w:val="hu-HU"/>
        </w:rPr>
      </w:pPr>
      <w:proofErr w:type="gramStart"/>
      <w:r>
        <w:rPr>
          <w:b w:val="0"/>
          <w:sz w:val="22"/>
          <w:szCs w:val="22"/>
          <w:lang w:val="hu-HU"/>
        </w:rPr>
        <w:t>melléklet</w:t>
      </w:r>
      <w:proofErr w:type="gramEnd"/>
      <w:r>
        <w:rPr>
          <w:b w:val="0"/>
          <w:sz w:val="22"/>
          <w:szCs w:val="22"/>
          <w:lang w:val="hu-HU"/>
        </w:rPr>
        <w:t xml:space="preserve"> </w:t>
      </w:r>
      <w:r w:rsidR="005607F1">
        <w:rPr>
          <w:b w:val="0"/>
          <w:sz w:val="22"/>
          <w:szCs w:val="22"/>
          <w:lang w:val="hu-HU"/>
        </w:rPr>
        <w:t>6</w:t>
      </w:r>
      <w:r>
        <w:rPr>
          <w:b w:val="0"/>
          <w:sz w:val="22"/>
          <w:szCs w:val="22"/>
          <w:lang w:val="hu-HU"/>
        </w:rPr>
        <w:t>-</w:t>
      </w:r>
      <w:r w:rsidR="005607F1">
        <w:rPr>
          <w:b w:val="0"/>
          <w:sz w:val="22"/>
          <w:szCs w:val="22"/>
          <w:lang w:val="hu-HU"/>
        </w:rPr>
        <w:t>A (2016. 04.10.)</w:t>
      </w:r>
      <w:bookmarkStart w:id="0" w:name="_GoBack"/>
      <w:bookmarkEnd w:id="0"/>
    </w:p>
    <w:p w:rsidR="007F518D" w:rsidRDefault="007F518D">
      <w:pPr>
        <w:pStyle w:val="Cmsor1"/>
        <w:ind w:right="152" w:firstLine="0"/>
        <w:rPr>
          <w:lang w:val="hu-HU"/>
        </w:rPr>
      </w:pPr>
    </w:p>
    <w:p w:rsidR="00DE359B" w:rsidRPr="00946CDA" w:rsidRDefault="00946CDA">
      <w:pPr>
        <w:pStyle w:val="Cmsor1"/>
        <w:ind w:right="152" w:firstLine="0"/>
        <w:rPr>
          <w:b w:val="0"/>
          <w:bCs w:val="0"/>
          <w:lang w:val="hu-HU"/>
        </w:rPr>
      </w:pPr>
      <w:r w:rsidRPr="00946CDA">
        <w:rPr>
          <w:lang w:val="hu-HU"/>
        </w:rPr>
        <w:t>MVSZ által szakmailag elismert Vitorlás sulik I. szintű</w:t>
      </w:r>
      <w:r w:rsidRPr="00946CDA">
        <w:rPr>
          <w:spacing w:val="-15"/>
          <w:lang w:val="hu-HU"/>
        </w:rPr>
        <w:t xml:space="preserve"> </w:t>
      </w:r>
      <w:r w:rsidRPr="00946CDA">
        <w:rPr>
          <w:lang w:val="hu-HU"/>
        </w:rPr>
        <w:t>tematikája</w:t>
      </w:r>
    </w:p>
    <w:p w:rsidR="00DE359B" w:rsidRPr="00946CDA" w:rsidRDefault="00DE359B">
      <w:pPr>
        <w:spacing w:before="6"/>
        <w:rPr>
          <w:rFonts w:ascii="Arial" w:eastAsia="Arial" w:hAnsi="Arial" w:cs="Arial"/>
          <w:b/>
          <w:bCs/>
          <w:sz w:val="16"/>
          <w:szCs w:val="16"/>
          <w:lang w:val="hu-HU"/>
        </w:rPr>
      </w:pPr>
    </w:p>
    <w:p w:rsidR="00DE359B" w:rsidRPr="00946CDA" w:rsidRDefault="00946CDA">
      <w:pPr>
        <w:pStyle w:val="Szvegtrzs"/>
        <w:spacing w:before="69"/>
        <w:ind w:left="116" w:right="152" w:firstLine="0"/>
        <w:rPr>
          <w:lang w:val="hu-HU"/>
        </w:rPr>
      </w:pPr>
      <w:r w:rsidRPr="00946CDA">
        <w:rPr>
          <w:lang w:val="hu-HU"/>
        </w:rPr>
        <w:t>Cél:</w:t>
      </w:r>
    </w:p>
    <w:p w:rsidR="00DE359B" w:rsidRPr="00946CDA" w:rsidRDefault="00DE359B">
      <w:pPr>
        <w:spacing w:before="1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4"/>
        </w:numPr>
        <w:tabs>
          <w:tab w:val="left" w:pos="830"/>
        </w:tabs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az utánpótlás versenyzők és tehetségek</w:t>
      </w:r>
      <w:r w:rsidRPr="00946CDA">
        <w:rPr>
          <w:rFonts w:ascii="Arial" w:hAnsi="Arial"/>
          <w:spacing w:val="-12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felkutatása</w:t>
      </w:r>
    </w:p>
    <w:p w:rsidR="00DE359B" w:rsidRPr="00946CDA" w:rsidRDefault="00946CDA">
      <w:pPr>
        <w:pStyle w:val="Listaszerbekezds"/>
        <w:numPr>
          <w:ilvl w:val="0"/>
          <w:numId w:val="4"/>
        </w:numPr>
        <w:tabs>
          <w:tab w:val="left" w:pos="830"/>
        </w:tabs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 vitorlássport széleskörű megismertetése, megkedveltetése a</w:t>
      </w:r>
      <w:r w:rsidRPr="00946CDA">
        <w:rPr>
          <w:rFonts w:ascii="Arial" w:hAnsi="Arial"/>
          <w:spacing w:val="-1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fiatalokkal</w:t>
      </w:r>
    </w:p>
    <w:p w:rsidR="00DE359B" w:rsidRPr="00946CDA" w:rsidRDefault="00946CDA">
      <w:pPr>
        <w:pStyle w:val="Listaszerbekezds"/>
        <w:numPr>
          <w:ilvl w:val="0"/>
          <w:numId w:val="4"/>
        </w:numPr>
        <w:tabs>
          <w:tab w:val="left" w:pos="830"/>
        </w:tabs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az amatőr és szabadidős vitorlázók</w:t>
      </w:r>
      <w:r w:rsidRPr="00946CDA">
        <w:rPr>
          <w:rFonts w:ascii="Arial" w:hAnsi="Arial"/>
          <w:spacing w:val="-1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segítése</w:t>
      </w:r>
    </w:p>
    <w:p w:rsidR="00DE359B" w:rsidRPr="00946CDA" w:rsidRDefault="00946CDA">
      <w:pPr>
        <w:pStyle w:val="Listaszerbekezds"/>
        <w:numPr>
          <w:ilvl w:val="0"/>
          <w:numId w:val="4"/>
        </w:numPr>
        <w:tabs>
          <w:tab w:val="left" w:pos="830"/>
        </w:tabs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 vitorlássport tömegbázisának</w:t>
      </w:r>
      <w:r w:rsidRPr="00946CDA">
        <w:rPr>
          <w:rFonts w:ascii="Arial" w:hAnsi="Arial"/>
          <w:spacing w:val="-11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erősítése.</w:t>
      </w:r>
    </w:p>
    <w:p w:rsidR="00DE359B" w:rsidRPr="00946CDA" w:rsidRDefault="00946CDA">
      <w:pPr>
        <w:pStyle w:val="Szvegtrzs"/>
        <w:spacing w:before="122" w:line="360" w:lineRule="auto"/>
        <w:ind w:left="116" w:right="152" w:firstLine="0"/>
        <w:rPr>
          <w:rFonts w:cs="Arial"/>
          <w:lang w:val="hu-HU"/>
        </w:rPr>
      </w:pPr>
      <w:r w:rsidRPr="00946CDA">
        <w:rPr>
          <w:lang w:val="hu-HU"/>
        </w:rPr>
        <w:t>A megfogalmazott célok elérése a fontos, az ehhez alkalmazott módszerek</w:t>
      </w:r>
      <w:r w:rsidRPr="00946CDA">
        <w:rPr>
          <w:spacing w:val="-32"/>
          <w:lang w:val="hu-HU"/>
        </w:rPr>
        <w:t xml:space="preserve"> </w:t>
      </w:r>
      <w:r w:rsidRPr="00946CDA">
        <w:rPr>
          <w:lang w:val="hu-HU"/>
        </w:rPr>
        <w:t>eltérőek lehetnek.</w:t>
      </w:r>
    </w:p>
    <w:p w:rsidR="00DE359B" w:rsidRPr="00946CDA" w:rsidRDefault="00946CDA">
      <w:pPr>
        <w:pStyle w:val="Szvegtrzs"/>
        <w:spacing w:before="125" w:line="360" w:lineRule="auto"/>
        <w:ind w:left="116" w:right="152" w:firstLine="0"/>
        <w:rPr>
          <w:lang w:val="hu-HU"/>
        </w:rPr>
      </w:pPr>
      <w:r w:rsidRPr="00946CDA">
        <w:rPr>
          <w:lang w:val="hu-HU"/>
        </w:rPr>
        <w:t xml:space="preserve">Az alábbi elvárások átlagos időjárási körülmények mellett a vitorlázás iránt érdeklődő, teljesen kezdő, egészséges, sportos, </w:t>
      </w:r>
      <w:proofErr w:type="spellStart"/>
      <w:r w:rsidRPr="00946CDA">
        <w:rPr>
          <w:lang w:val="hu-HU"/>
        </w:rPr>
        <w:t>úszni</w:t>
      </w:r>
      <w:proofErr w:type="spellEnd"/>
      <w:r w:rsidRPr="00946CDA">
        <w:rPr>
          <w:lang w:val="hu-HU"/>
        </w:rPr>
        <w:t xml:space="preserve"> tudó 8-16 éves</w:t>
      </w:r>
      <w:r w:rsidRPr="00946CDA">
        <w:rPr>
          <w:spacing w:val="-30"/>
          <w:lang w:val="hu-HU"/>
        </w:rPr>
        <w:t xml:space="preserve"> </w:t>
      </w:r>
      <w:r w:rsidRPr="00946CDA">
        <w:rPr>
          <w:lang w:val="hu-HU"/>
        </w:rPr>
        <w:t>gyerekeket feltételezve</w:t>
      </w:r>
      <w:r w:rsidRPr="00946CDA">
        <w:rPr>
          <w:spacing w:val="-9"/>
          <w:lang w:val="hu-HU"/>
        </w:rPr>
        <w:t xml:space="preserve"> </w:t>
      </w:r>
      <w:r w:rsidRPr="00946CDA">
        <w:rPr>
          <w:lang w:val="hu-HU"/>
        </w:rPr>
        <w:t>készült.</w:t>
      </w:r>
    </w:p>
    <w:p w:rsidR="00DE359B" w:rsidRPr="00946CDA" w:rsidRDefault="00946CDA">
      <w:pPr>
        <w:pStyle w:val="Szvegtrzs"/>
        <w:spacing w:before="122"/>
        <w:ind w:left="116" w:right="152" w:firstLine="0"/>
        <w:rPr>
          <w:lang w:val="hu-HU"/>
        </w:rPr>
      </w:pPr>
      <w:r w:rsidRPr="00946CDA">
        <w:rPr>
          <w:lang w:val="hu-HU"/>
        </w:rPr>
        <w:t>A tematika három részből</w:t>
      </w:r>
      <w:r w:rsidRPr="00946CDA">
        <w:rPr>
          <w:spacing w:val="-11"/>
          <w:lang w:val="hu-HU"/>
        </w:rPr>
        <w:t xml:space="preserve"> </w:t>
      </w:r>
      <w:r w:rsidRPr="00946CDA">
        <w:rPr>
          <w:lang w:val="hu-HU"/>
        </w:rPr>
        <w:t>áll: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Cmsor1"/>
        <w:tabs>
          <w:tab w:val="left" w:pos="1527"/>
        </w:tabs>
        <w:spacing w:line="360" w:lineRule="auto"/>
        <w:ind w:left="1527" w:right="1091"/>
        <w:rPr>
          <w:b w:val="0"/>
          <w:bCs w:val="0"/>
          <w:lang w:val="hu-HU"/>
        </w:rPr>
      </w:pPr>
      <w:r w:rsidRPr="00946CDA">
        <w:rPr>
          <w:color w:val="C00000"/>
          <w:lang w:val="hu-HU"/>
        </w:rPr>
        <w:t>I</w:t>
      </w:r>
      <w:r w:rsidRPr="00946CDA">
        <w:rPr>
          <w:color w:val="C00000"/>
          <w:spacing w:val="-1"/>
          <w:lang w:val="hu-HU"/>
        </w:rPr>
        <w:t xml:space="preserve"> </w:t>
      </w:r>
      <w:r w:rsidRPr="00946CDA">
        <w:rPr>
          <w:color w:val="C00000"/>
          <w:lang w:val="hu-HU"/>
        </w:rPr>
        <w:t>szint:</w:t>
      </w:r>
      <w:r w:rsidRPr="00946CDA">
        <w:rPr>
          <w:color w:val="C00000"/>
          <w:lang w:val="hu-HU"/>
        </w:rPr>
        <w:tab/>
        <w:t>A vitorlázás bemutatása, alapfogalmak</w:t>
      </w:r>
      <w:r w:rsidRPr="00946CDA">
        <w:rPr>
          <w:color w:val="C00000"/>
          <w:spacing w:val="-10"/>
          <w:lang w:val="hu-HU"/>
        </w:rPr>
        <w:t xml:space="preserve"> </w:t>
      </w:r>
      <w:r w:rsidRPr="00946CDA">
        <w:rPr>
          <w:color w:val="C00000"/>
          <w:lang w:val="hu-HU"/>
        </w:rPr>
        <w:t>oktatása,</w:t>
      </w:r>
      <w:r w:rsidRPr="00946CDA">
        <w:rPr>
          <w:color w:val="C00000"/>
          <w:spacing w:val="-2"/>
          <w:lang w:val="hu-HU"/>
        </w:rPr>
        <w:t xml:space="preserve"> </w:t>
      </w:r>
      <w:r w:rsidRPr="00946CDA">
        <w:rPr>
          <w:color w:val="C00000"/>
          <w:lang w:val="hu-HU"/>
        </w:rPr>
        <w:t>feladatok</w:t>
      </w:r>
      <w:r w:rsidRPr="00946CDA">
        <w:rPr>
          <w:color w:val="C00000"/>
          <w:w w:val="99"/>
          <w:lang w:val="hu-HU"/>
        </w:rPr>
        <w:t xml:space="preserve"> </w:t>
      </w:r>
      <w:r w:rsidRPr="00946CDA">
        <w:rPr>
          <w:color w:val="C00000"/>
          <w:lang w:val="hu-HU"/>
        </w:rPr>
        <w:t>végrehajtása állandó</w:t>
      </w:r>
      <w:r w:rsidRPr="00946CDA">
        <w:rPr>
          <w:color w:val="C00000"/>
          <w:spacing w:val="-8"/>
          <w:lang w:val="hu-HU"/>
        </w:rPr>
        <w:t xml:space="preserve"> </w:t>
      </w:r>
      <w:r w:rsidRPr="00946CDA">
        <w:rPr>
          <w:color w:val="C00000"/>
          <w:lang w:val="hu-HU"/>
        </w:rPr>
        <w:t>segítséggel</w:t>
      </w:r>
    </w:p>
    <w:p w:rsidR="00DE359B" w:rsidRPr="00946CDA" w:rsidRDefault="00946CDA">
      <w:pPr>
        <w:pStyle w:val="Listaszerbekezds"/>
        <w:numPr>
          <w:ilvl w:val="0"/>
          <w:numId w:val="3"/>
        </w:numPr>
        <w:tabs>
          <w:tab w:val="left" w:pos="385"/>
          <w:tab w:val="left" w:pos="1527"/>
        </w:tabs>
        <w:spacing w:before="125" w:line="360" w:lineRule="auto"/>
        <w:ind w:right="411" w:hanging="1411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pacing w:val="-1"/>
          <w:sz w:val="24"/>
          <w:lang w:val="hu-HU"/>
        </w:rPr>
        <w:t>szint:</w:t>
      </w:r>
      <w:r w:rsidRPr="00946CDA">
        <w:rPr>
          <w:rFonts w:ascii="Arial" w:hAnsi="Arial"/>
          <w:spacing w:val="-1"/>
          <w:sz w:val="24"/>
          <w:lang w:val="hu-HU"/>
        </w:rPr>
        <w:tab/>
        <w:t>Alapfeladatok</w:t>
      </w:r>
      <w:r w:rsidRPr="00946CDA">
        <w:rPr>
          <w:rFonts w:ascii="Arial" w:hAnsi="Arial"/>
          <w:sz w:val="24"/>
          <w:lang w:val="hu-HU"/>
        </w:rPr>
        <w:t xml:space="preserve"> </w:t>
      </w:r>
      <w:r w:rsidRPr="00946CDA">
        <w:rPr>
          <w:rFonts w:ascii="Arial" w:hAnsi="Arial"/>
          <w:spacing w:val="-1"/>
          <w:sz w:val="24"/>
          <w:lang w:val="hu-HU"/>
        </w:rPr>
        <w:t>önálló</w:t>
      </w:r>
      <w:r w:rsidRPr="00946CDA">
        <w:rPr>
          <w:rFonts w:ascii="Arial" w:hAnsi="Arial"/>
          <w:sz w:val="24"/>
          <w:lang w:val="hu-HU"/>
        </w:rPr>
        <w:t xml:space="preserve"> </w:t>
      </w:r>
      <w:r w:rsidRPr="00946CDA">
        <w:rPr>
          <w:rFonts w:ascii="Arial" w:hAnsi="Arial"/>
          <w:spacing w:val="-1"/>
          <w:sz w:val="24"/>
          <w:lang w:val="hu-HU"/>
        </w:rPr>
        <w:t>végrehajtása,</w:t>
      </w:r>
      <w:r w:rsidRPr="00946CDA">
        <w:rPr>
          <w:rFonts w:ascii="Arial" w:hAnsi="Arial"/>
          <w:spacing w:val="32"/>
          <w:sz w:val="24"/>
          <w:lang w:val="hu-HU"/>
        </w:rPr>
        <w:t xml:space="preserve"> </w:t>
      </w:r>
      <w:r w:rsidRPr="00946CDA">
        <w:rPr>
          <w:rFonts w:ascii="Arial" w:hAnsi="Arial"/>
          <w:spacing w:val="-1"/>
          <w:sz w:val="24"/>
          <w:lang w:val="hu-HU"/>
        </w:rPr>
        <w:t>hajókezelés,</w:t>
      </w:r>
      <w:r w:rsidRPr="00946CDA">
        <w:rPr>
          <w:rFonts w:ascii="Arial" w:hAnsi="Arial"/>
          <w:spacing w:val="9"/>
          <w:sz w:val="24"/>
          <w:lang w:val="hu-HU"/>
        </w:rPr>
        <w:t xml:space="preserve"> </w:t>
      </w:r>
      <w:r w:rsidRPr="00946CDA">
        <w:rPr>
          <w:rFonts w:ascii="Arial" w:hAnsi="Arial"/>
          <w:spacing w:val="-1"/>
          <w:sz w:val="24"/>
          <w:lang w:val="hu-HU"/>
        </w:rPr>
        <w:t>mozgáskoordinációs</w:t>
      </w:r>
      <w:r w:rsidRPr="00946CDA">
        <w:rPr>
          <w:rFonts w:ascii="Arial" w:hAnsi="Arial"/>
          <w:sz w:val="24"/>
          <w:lang w:val="hu-HU"/>
        </w:rPr>
        <w:t xml:space="preserve"> érzékek</w:t>
      </w:r>
      <w:r w:rsidRPr="00946CDA">
        <w:rPr>
          <w:rFonts w:ascii="Arial" w:hAnsi="Arial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fejlesztése</w:t>
      </w:r>
    </w:p>
    <w:p w:rsidR="00DE359B" w:rsidRPr="00946CDA" w:rsidRDefault="00946CDA">
      <w:pPr>
        <w:pStyle w:val="Listaszerbekezds"/>
        <w:numPr>
          <w:ilvl w:val="0"/>
          <w:numId w:val="3"/>
        </w:numPr>
        <w:tabs>
          <w:tab w:val="left" w:pos="452"/>
          <w:tab w:val="left" w:pos="1532"/>
        </w:tabs>
        <w:spacing w:before="125"/>
        <w:ind w:left="451" w:hanging="335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pacing w:val="-1"/>
          <w:sz w:val="24"/>
          <w:lang w:val="hu-HU"/>
        </w:rPr>
        <w:t>szint:</w:t>
      </w:r>
      <w:r w:rsidRPr="00946CDA">
        <w:rPr>
          <w:rFonts w:ascii="Arial" w:hAnsi="Arial"/>
          <w:spacing w:val="-1"/>
          <w:sz w:val="24"/>
          <w:lang w:val="hu-HU"/>
        </w:rPr>
        <w:tab/>
        <w:t>Versenyvitorlázás</w:t>
      </w:r>
      <w:r w:rsidRPr="00946CDA">
        <w:rPr>
          <w:rFonts w:ascii="Arial" w:hAnsi="Arial"/>
          <w:sz w:val="24"/>
          <w:lang w:val="hu-HU"/>
        </w:rPr>
        <w:t xml:space="preserve"> alapjai, </w:t>
      </w:r>
      <w:r w:rsidRPr="00946CDA">
        <w:rPr>
          <w:rFonts w:ascii="Arial" w:hAnsi="Arial"/>
          <w:spacing w:val="-1"/>
          <w:sz w:val="24"/>
          <w:lang w:val="hu-HU"/>
        </w:rPr>
        <w:t>önálló</w:t>
      </w:r>
      <w:r w:rsidRPr="00946CDA">
        <w:rPr>
          <w:rFonts w:ascii="Arial" w:hAnsi="Arial"/>
          <w:spacing w:val="21"/>
          <w:sz w:val="24"/>
          <w:lang w:val="hu-HU"/>
        </w:rPr>
        <w:t xml:space="preserve"> </w:t>
      </w:r>
      <w:r w:rsidRPr="00946CDA">
        <w:rPr>
          <w:rFonts w:ascii="Arial" w:hAnsi="Arial"/>
          <w:spacing w:val="-1"/>
          <w:sz w:val="24"/>
          <w:lang w:val="hu-HU"/>
        </w:rPr>
        <w:t>végrehajtás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  <w:sectPr w:rsidR="00DE359B" w:rsidRPr="00946CDA">
          <w:type w:val="continuous"/>
          <w:pgSz w:w="11910" w:h="16840"/>
          <w:pgMar w:top="700" w:right="1340" w:bottom="280" w:left="1300" w:header="708" w:footer="708" w:gutter="0"/>
          <w:cols w:space="708"/>
        </w:sectPr>
      </w:pPr>
    </w:p>
    <w:p w:rsidR="00DE359B" w:rsidRPr="00946CDA" w:rsidRDefault="00946CDA">
      <w:pPr>
        <w:spacing w:before="30"/>
        <w:ind w:left="379"/>
        <w:jc w:val="center"/>
        <w:rPr>
          <w:rFonts w:ascii="Arial" w:eastAsia="Arial" w:hAnsi="Arial" w:cs="Arial"/>
          <w:sz w:val="32"/>
          <w:szCs w:val="32"/>
          <w:lang w:val="hu-HU"/>
        </w:rPr>
      </w:pPr>
      <w:r w:rsidRPr="00946CDA">
        <w:rPr>
          <w:rFonts w:ascii="Arial" w:hAnsi="Arial"/>
          <w:b/>
          <w:color w:val="C00000"/>
          <w:sz w:val="32"/>
          <w:u w:val="thick" w:color="C00000"/>
          <w:lang w:val="hu-HU"/>
        </w:rPr>
        <w:lastRenderedPageBreak/>
        <w:t>I. szintű</w:t>
      </w:r>
      <w:r w:rsidRPr="00946CDA">
        <w:rPr>
          <w:rFonts w:ascii="Arial" w:hAnsi="Arial"/>
          <w:b/>
          <w:color w:val="C00000"/>
          <w:spacing w:val="-6"/>
          <w:sz w:val="32"/>
          <w:u w:val="thick" w:color="C00000"/>
          <w:lang w:val="hu-HU"/>
        </w:rPr>
        <w:t xml:space="preserve"> </w:t>
      </w:r>
      <w:r w:rsidRPr="00946CDA">
        <w:rPr>
          <w:rFonts w:ascii="Arial" w:hAnsi="Arial"/>
          <w:b/>
          <w:color w:val="C00000"/>
          <w:sz w:val="32"/>
          <w:u w:val="thick" w:color="C00000"/>
          <w:lang w:val="hu-HU"/>
        </w:rPr>
        <w:t>tematika</w:t>
      </w:r>
    </w:p>
    <w:p w:rsidR="00DE359B" w:rsidRPr="00946CDA" w:rsidRDefault="00DE359B">
      <w:pPr>
        <w:rPr>
          <w:rFonts w:ascii="Arial" w:eastAsia="Arial" w:hAnsi="Arial" w:cs="Arial"/>
          <w:b/>
          <w:bCs/>
          <w:sz w:val="20"/>
          <w:szCs w:val="20"/>
          <w:lang w:val="hu-HU"/>
        </w:rPr>
      </w:pPr>
    </w:p>
    <w:p w:rsidR="00DE359B" w:rsidRPr="00946CDA" w:rsidRDefault="00DE359B">
      <w:pPr>
        <w:spacing w:before="7"/>
        <w:rPr>
          <w:rFonts w:ascii="Arial" w:eastAsia="Arial" w:hAnsi="Arial" w:cs="Arial"/>
          <w:b/>
          <w:bCs/>
          <w:sz w:val="21"/>
          <w:szCs w:val="21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spacing w:before="69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Helyi ismeretek, veszélyforrások</w:t>
      </w:r>
      <w:r w:rsidRPr="00946CDA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bemutatása</w:t>
      </w:r>
    </w:p>
    <w:p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Kikötői</w:t>
      </w:r>
      <w:r w:rsidRPr="00946CDA">
        <w:rPr>
          <w:rFonts w:ascii="Arial" w:hAnsi="Arial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házirend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Vitorlás suli programterve,</w:t>
      </w:r>
      <w:r w:rsidRPr="00946CDA">
        <w:rPr>
          <w:rFonts w:ascii="Arial" w:hAnsi="Arial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házirendje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Parti és vízi környezet</w:t>
      </w:r>
      <w:r w:rsidRPr="00946CDA">
        <w:rPr>
          <w:rFonts w:ascii="Arial" w:hAnsi="Arial"/>
          <w:spacing w:val="-9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bemutatása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Alkalmazott kommunikációs</w:t>
      </w:r>
      <w:r w:rsidRPr="00946CDA">
        <w:rPr>
          <w:rFonts w:ascii="Arial" w:hAnsi="Arial"/>
          <w:spacing w:val="-15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jelzésrendszer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Környezettudatos életmódra</w:t>
      </w:r>
      <w:r w:rsidRPr="00946CDA">
        <w:rPr>
          <w:rFonts w:ascii="Arial" w:hAnsi="Arial"/>
          <w:spacing w:val="-19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nevelés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spacing w:before="1"/>
        <w:rPr>
          <w:rFonts w:ascii="Arial" w:eastAsia="Arial" w:hAnsi="Arial" w:cs="Arial"/>
          <w:sz w:val="19"/>
          <w:szCs w:val="19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 hajónak és tartozékainak</w:t>
      </w:r>
      <w:r w:rsidRPr="00946CDA">
        <w:rPr>
          <w:rFonts w:ascii="Arial" w:hAnsi="Arial"/>
          <w:i/>
          <w:color w:val="C00000"/>
          <w:spacing w:val="-15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ismerete</w:t>
      </w:r>
    </w:p>
    <w:p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Az oktatásban használt</w:t>
      </w:r>
      <w:r w:rsidRPr="00946CDA">
        <w:rPr>
          <w:rFonts w:ascii="Arial" w:hAnsi="Arial"/>
          <w:spacing w:val="-11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hajók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 w:rsidP="007F518D">
      <w:pPr>
        <w:pStyle w:val="Listaszerbekezds"/>
        <w:numPr>
          <w:ilvl w:val="2"/>
          <w:numId w:val="5"/>
        </w:numPr>
        <w:tabs>
          <w:tab w:val="left" w:pos="184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általános</w:t>
      </w:r>
      <w:r w:rsidRPr="00946CDA">
        <w:rPr>
          <w:rFonts w:ascii="Arial" w:hAnsi="Arial"/>
          <w:spacing w:val="-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bemutatása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 w:rsidP="007F518D">
      <w:pPr>
        <w:pStyle w:val="Listaszerbekezds"/>
        <w:numPr>
          <w:ilvl w:val="2"/>
          <w:numId w:val="5"/>
        </w:numPr>
        <w:tabs>
          <w:tab w:val="left" w:pos="184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felépítése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 w:rsidP="007F518D">
      <w:pPr>
        <w:pStyle w:val="Listaszerbekezds"/>
        <w:numPr>
          <w:ilvl w:val="2"/>
          <w:numId w:val="5"/>
        </w:numPr>
        <w:tabs>
          <w:tab w:val="left" w:pos="184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tartozékaik és elnevezésük</w:t>
      </w:r>
      <w:r w:rsidRPr="00946CDA">
        <w:rPr>
          <w:rFonts w:ascii="Arial" w:hAnsi="Arial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megismertetése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 szélrózsa</w:t>
      </w:r>
      <w:r w:rsidRPr="00946CDA">
        <w:rPr>
          <w:rFonts w:ascii="Arial" w:hAnsi="Arial"/>
          <w:i/>
          <w:color w:val="C00000"/>
          <w:spacing w:val="-11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ismerete</w:t>
      </w:r>
    </w:p>
    <w:p w:rsidR="00DE359B" w:rsidRPr="00946CDA" w:rsidRDefault="00DE359B">
      <w:pPr>
        <w:spacing w:before="7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Szvegtrzs"/>
        <w:ind w:left="682" w:firstLine="0"/>
        <w:rPr>
          <w:lang w:val="hu-HU"/>
        </w:rPr>
      </w:pPr>
      <w:r w:rsidRPr="00946CDA">
        <w:rPr>
          <w:lang w:val="hu-HU"/>
        </w:rPr>
        <w:t>3.1.</w:t>
      </w:r>
      <w:r w:rsidRPr="00946CDA">
        <w:rPr>
          <w:spacing w:val="-48"/>
          <w:lang w:val="hu-HU"/>
        </w:rPr>
        <w:t xml:space="preserve"> </w:t>
      </w:r>
      <w:r w:rsidRPr="00946CDA">
        <w:rPr>
          <w:lang w:val="hu-HU"/>
        </w:rPr>
        <w:t>A szélirány azonosításának lehetőségei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1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 haladási irányok és</w:t>
      </w:r>
      <w:r w:rsidRPr="00946CDA">
        <w:rPr>
          <w:rFonts w:ascii="Arial" w:hAnsi="Arial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elnevezésük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1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Nem vitorlázható irányok</w:t>
      </w:r>
      <w:r w:rsidRPr="00946CDA">
        <w:rPr>
          <w:rFonts w:ascii="Arial" w:hAnsi="Arial"/>
          <w:spacing w:val="-12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bemutatása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1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Szélbeállás</w:t>
      </w:r>
      <w:r w:rsidRPr="00946CDA">
        <w:rPr>
          <w:rFonts w:ascii="Arial" w:hAnsi="Arial"/>
          <w:spacing w:val="-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ismertetése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spacing w:before="11"/>
        <w:rPr>
          <w:rFonts w:ascii="Arial" w:eastAsia="Arial" w:hAnsi="Arial" w:cs="Arial"/>
          <w:sz w:val="18"/>
          <w:szCs w:val="18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 hajó előkészítése, felszerelése a vitorlázáshoz.</w:t>
      </w:r>
      <w:r w:rsidRPr="00946CDA">
        <w:rPr>
          <w:rFonts w:ascii="Arial" w:hAnsi="Arial"/>
          <w:i/>
          <w:color w:val="C00000"/>
          <w:spacing w:val="-24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(segítséggel)</w:t>
      </w:r>
    </w:p>
    <w:p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Széllel</w:t>
      </w:r>
      <w:r w:rsidRPr="00946CDA">
        <w:rPr>
          <w:rFonts w:ascii="Arial" w:hAnsi="Arial"/>
          <w:spacing w:val="-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szemben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Rutin</w:t>
      </w:r>
      <w:r w:rsidRPr="00946CDA">
        <w:rPr>
          <w:rFonts w:ascii="Arial" w:hAnsi="Arial"/>
          <w:spacing w:val="-2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kialakítása</w:t>
      </w:r>
    </w:p>
    <w:p w:rsidR="00DE359B" w:rsidRPr="00946CDA" w:rsidRDefault="00DE359B">
      <w:pPr>
        <w:spacing w:before="7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Szvegtrzs"/>
        <w:ind w:left="682" w:firstLine="0"/>
        <w:rPr>
          <w:lang w:val="hu-HU"/>
        </w:rPr>
      </w:pPr>
      <w:r w:rsidRPr="00946CDA">
        <w:rPr>
          <w:lang w:val="hu-HU"/>
        </w:rPr>
        <w:t>4.3.</w:t>
      </w:r>
      <w:r w:rsidRPr="00946CDA">
        <w:rPr>
          <w:spacing w:val="-42"/>
          <w:lang w:val="hu-HU"/>
        </w:rPr>
        <w:t xml:space="preserve"> </w:t>
      </w:r>
      <w:r w:rsidRPr="00946CDA">
        <w:rPr>
          <w:lang w:val="hu-HU"/>
        </w:rPr>
        <w:t>Ellenőrzés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spacing w:before="11"/>
        <w:rPr>
          <w:rFonts w:ascii="Arial" w:eastAsia="Arial" w:hAnsi="Arial" w:cs="Arial"/>
          <w:sz w:val="18"/>
          <w:szCs w:val="18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 hajó kezelés szárazföldi</w:t>
      </w:r>
      <w:r w:rsidRPr="00946CDA">
        <w:rPr>
          <w:rFonts w:ascii="Arial" w:hAnsi="Arial"/>
          <w:i/>
          <w:color w:val="C00000"/>
          <w:spacing w:val="-13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bemutatása</w:t>
      </w:r>
    </w:p>
    <w:p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Szélben</w:t>
      </w:r>
      <w:r w:rsidRPr="00946CDA">
        <w:rPr>
          <w:rFonts w:ascii="Arial" w:hAnsi="Arial"/>
          <w:spacing w:val="-3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állás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Különböző szélirányok</w:t>
      </w:r>
      <w:r w:rsidRPr="00946CDA">
        <w:rPr>
          <w:rFonts w:ascii="Arial" w:hAnsi="Arial"/>
          <w:spacing w:val="-13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bemutatása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  <w:sectPr w:rsidR="00DE359B" w:rsidRPr="00946CDA">
          <w:pgSz w:w="11910" w:h="16840"/>
          <w:pgMar w:top="1360" w:right="1680" w:bottom="280" w:left="1300" w:header="708" w:footer="708" w:gutter="0"/>
          <w:cols w:space="708"/>
        </w:sect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spacing w:before="55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lastRenderedPageBreak/>
        <w:t>Vitorlaállítás, jelzőszálak</w:t>
      </w:r>
      <w:r w:rsidRPr="00946CDA">
        <w:rPr>
          <w:rFonts w:ascii="Arial" w:hAnsi="Arial"/>
          <w:spacing w:val="-1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használata</w:t>
      </w:r>
    </w:p>
    <w:p w:rsidR="00DE359B" w:rsidRPr="00946CDA" w:rsidRDefault="00DE359B">
      <w:pPr>
        <w:spacing w:before="7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Kormányos és legénység elhelyezkedése, kiülés</w:t>
      </w:r>
      <w:r w:rsidRPr="00946CDA">
        <w:rPr>
          <w:rFonts w:ascii="Arial" w:hAnsi="Arial"/>
          <w:spacing w:val="-2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gyakorlása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Feladatok elosztása, kormányos és legénység</w:t>
      </w:r>
      <w:r w:rsidRPr="00946CDA">
        <w:rPr>
          <w:rFonts w:ascii="Arial" w:hAnsi="Arial"/>
          <w:spacing w:val="-23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kommunikációja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Kormány és kötélzet</w:t>
      </w:r>
      <w:r w:rsidRPr="00946CDA">
        <w:rPr>
          <w:rFonts w:ascii="Arial" w:hAnsi="Arial"/>
          <w:spacing w:val="-12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kezelése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Fordulás, perdülés</w:t>
      </w:r>
      <w:r w:rsidRPr="00946CDA">
        <w:rPr>
          <w:rFonts w:ascii="Arial" w:hAnsi="Arial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gyakorlása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 xml:space="preserve">Hajók </w:t>
      </w:r>
      <w:r w:rsidR="00864281" w:rsidRPr="00946CDA">
        <w:rPr>
          <w:rFonts w:ascii="Arial" w:hAnsi="Arial"/>
          <w:i/>
          <w:color w:val="C00000"/>
          <w:sz w:val="24"/>
          <w:lang w:val="hu-HU"/>
        </w:rPr>
        <w:t>vízre tétele</w:t>
      </w:r>
      <w:r w:rsidRPr="00946CDA">
        <w:rPr>
          <w:rFonts w:ascii="Arial" w:hAnsi="Arial"/>
          <w:i/>
          <w:color w:val="C00000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(segítséggel)</w:t>
      </w:r>
    </w:p>
    <w:p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Hajók</w:t>
      </w:r>
      <w:r w:rsidRPr="00946CDA">
        <w:rPr>
          <w:rFonts w:ascii="Arial" w:hAnsi="Arial"/>
          <w:spacing w:val="-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mozgatása</w:t>
      </w:r>
    </w:p>
    <w:p w:rsidR="00DE359B" w:rsidRPr="00946CDA" w:rsidRDefault="00DE359B">
      <w:pPr>
        <w:spacing w:before="7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Felszerelés</w:t>
      </w:r>
      <w:r w:rsidRPr="00946CDA">
        <w:rPr>
          <w:rFonts w:ascii="Arial" w:hAnsi="Arial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ellenőrzése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Sólya kocsik</w:t>
      </w:r>
      <w:r w:rsidRPr="00946CDA">
        <w:rPr>
          <w:rFonts w:ascii="Arial" w:hAnsi="Arial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használata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Sólyázás szabályai és</w:t>
      </w:r>
      <w:r w:rsidRPr="00946CDA">
        <w:rPr>
          <w:rFonts w:ascii="Arial" w:hAnsi="Arial"/>
          <w:spacing w:val="-1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veszélyei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Szvegtrzs"/>
        <w:ind w:left="682" w:firstLine="0"/>
        <w:rPr>
          <w:rFonts w:cs="Arial"/>
          <w:lang w:val="hu-HU"/>
        </w:rPr>
      </w:pPr>
      <w:r w:rsidRPr="00946CDA">
        <w:rPr>
          <w:lang w:val="hu-HU"/>
        </w:rPr>
        <w:t>6.5.</w:t>
      </w:r>
      <w:r w:rsidRPr="00946CDA">
        <w:rPr>
          <w:spacing w:val="-39"/>
          <w:lang w:val="hu-HU"/>
        </w:rPr>
        <w:t xml:space="preserve"> </w:t>
      </w:r>
      <w:r w:rsidRPr="00946CDA">
        <w:rPr>
          <w:lang w:val="hu-HU"/>
        </w:rPr>
        <w:t>Csapatmunka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Be és kiszállás partról</w:t>
      </w:r>
      <w:r w:rsidRPr="00946CDA">
        <w:rPr>
          <w:rFonts w:ascii="Arial" w:hAnsi="Arial"/>
          <w:i/>
          <w:color w:val="C00000"/>
          <w:spacing w:val="-12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(segítséggel)</w:t>
      </w:r>
    </w:p>
    <w:p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Széllel</w:t>
      </w:r>
      <w:r w:rsidRPr="00946CDA">
        <w:rPr>
          <w:rFonts w:ascii="Arial" w:hAnsi="Arial"/>
          <w:spacing w:val="-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szemben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Szvegtrzs"/>
        <w:ind w:left="682" w:firstLine="0"/>
        <w:rPr>
          <w:lang w:val="hu-HU"/>
        </w:rPr>
      </w:pPr>
      <w:r w:rsidRPr="00946CDA">
        <w:rPr>
          <w:lang w:val="hu-HU"/>
        </w:rPr>
        <w:t>7.2. Ütődés</w:t>
      </w:r>
      <w:r w:rsidRPr="00946CDA">
        <w:rPr>
          <w:spacing w:val="-41"/>
          <w:lang w:val="hu-HU"/>
        </w:rPr>
        <w:t xml:space="preserve"> </w:t>
      </w:r>
      <w:r w:rsidRPr="00946CDA">
        <w:rPr>
          <w:lang w:val="hu-HU"/>
        </w:rPr>
        <w:t>elkerülésével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Szvegtrzs"/>
        <w:ind w:left="682" w:firstLine="0"/>
        <w:rPr>
          <w:rFonts w:cs="Arial"/>
          <w:lang w:val="hu-HU"/>
        </w:rPr>
      </w:pPr>
      <w:r w:rsidRPr="00946CDA">
        <w:rPr>
          <w:lang w:val="hu-HU"/>
        </w:rPr>
        <w:t>7.3. Finom</w:t>
      </w:r>
      <w:r w:rsidRPr="00946CDA">
        <w:rPr>
          <w:spacing w:val="-42"/>
          <w:lang w:val="hu-HU"/>
        </w:rPr>
        <w:t xml:space="preserve"> </w:t>
      </w:r>
      <w:r w:rsidRPr="00946CDA">
        <w:rPr>
          <w:lang w:val="hu-HU"/>
        </w:rPr>
        <w:t>mozdulatokkal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Szabályos</w:t>
      </w:r>
      <w:r w:rsidRPr="00946CDA">
        <w:rPr>
          <w:rFonts w:ascii="Arial" w:hAnsi="Arial"/>
          <w:i/>
          <w:color w:val="C00000"/>
          <w:spacing w:val="-12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evezés</w:t>
      </w:r>
    </w:p>
    <w:p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Hajónként két személlyel, kormányos és</w:t>
      </w:r>
      <w:r w:rsidRPr="00946CDA">
        <w:rPr>
          <w:rFonts w:ascii="Arial" w:hAnsi="Arial"/>
          <w:spacing w:val="-21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legénység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Szél alatti oldalon ül az</w:t>
      </w:r>
      <w:r w:rsidRPr="00946CDA">
        <w:rPr>
          <w:rFonts w:ascii="Arial" w:hAnsi="Arial"/>
          <w:spacing w:val="-1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evező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spacing w:before="11"/>
        <w:rPr>
          <w:rFonts w:ascii="Arial" w:eastAsia="Arial" w:hAnsi="Arial" w:cs="Arial"/>
          <w:sz w:val="18"/>
          <w:szCs w:val="18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Félszeles menetek és bóják kerülése fordulással,</w:t>
      </w:r>
      <w:r w:rsidRPr="00946CDA">
        <w:rPr>
          <w:rFonts w:ascii="Arial" w:hAnsi="Arial"/>
          <w:i/>
          <w:color w:val="C00000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perdüléssel</w:t>
      </w:r>
    </w:p>
    <w:p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Egy forduló az egyik bójánál és egy perdülés másiknál (hurok</w:t>
      </w:r>
      <w:r w:rsidRPr="00946CDA">
        <w:rPr>
          <w:rFonts w:ascii="Arial" w:hAnsi="Arial"/>
          <w:spacing w:val="-25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gyakorlat)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Mindkét bóját fordulóval kerülik a hajók</w:t>
      </w:r>
      <w:r w:rsidRPr="00946CDA">
        <w:rPr>
          <w:rFonts w:ascii="Arial" w:hAnsi="Arial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(</w:t>
      </w:r>
      <w:proofErr w:type="spellStart"/>
      <w:r w:rsidRPr="00946CDA">
        <w:rPr>
          <w:rFonts w:ascii="Arial" w:hAnsi="Arial"/>
          <w:sz w:val="24"/>
          <w:lang w:val="hu-HU"/>
        </w:rPr>
        <w:t>nyolcasozás</w:t>
      </w:r>
      <w:proofErr w:type="spellEnd"/>
      <w:r w:rsidRPr="00946CDA">
        <w:rPr>
          <w:rFonts w:ascii="Arial" w:hAnsi="Arial"/>
          <w:sz w:val="24"/>
          <w:lang w:val="hu-HU"/>
        </w:rPr>
        <w:t>)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Mindkét bóját perdüléssel kerülik a</w:t>
      </w:r>
      <w:r w:rsidRPr="00946CDA">
        <w:rPr>
          <w:rFonts w:ascii="Arial" w:hAnsi="Arial"/>
          <w:spacing w:val="-12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hajók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  <w:sectPr w:rsidR="00DE359B" w:rsidRPr="00946CDA">
          <w:pgSz w:w="11910" w:h="16840"/>
          <w:pgMar w:top="1340" w:right="1680" w:bottom="280" w:left="1300" w:header="708" w:footer="708" w:gutter="0"/>
          <w:cols w:space="708"/>
        </w:sect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spacing w:before="53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lastRenderedPageBreak/>
        <w:t>Szélbeállás,</w:t>
      </w:r>
      <w:r w:rsidRPr="00946CDA">
        <w:rPr>
          <w:rFonts w:ascii="Arial" w:hAnsi="Arial"/>
          <w:i/>
          <w:color w:val="C00000"/>
          <w:spacing w:val="-7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elindulás</w:t>
      </w:r>
    </w:p>
    <w:p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proofErr w:type="gramStart"/>
      <w:r w:rsidRPr="00946CDA">
        <w:rPr>
          <w:rFonts w:ascii="Arial" w:hAnsi="Arial"/>
          <w:sz w:val="24"/>
          <w:lang w:val="hu-HU"/>
        </w:rPr>
        <w:t>Manőver</w:t>
      </w:r>
      <w:proofErr w:type="gramEnd"/>
      <w:r w:rsidRPr="00946CDA">
        <w:rPr>
          <w:rFonts w:ascii="Arial" w:hAnsi="Arial"/>
          <w:sz w:val="24"/>
          <w:lang w:val="hu-HU"/>
        </w:rPr>
        <w:t xml:space="preserve"> szél felé,</w:t>
      </w:r>
      <w:r w:rsidRPr="00946CDA">
        <w:rPr>
          <w:rFonts w:ascii="Arial" w:hAnsi="Arial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kilobogtatás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Elindulás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Hosszú menetek, leejtés, élesedés,</w:t>
      </w:r>
      <w:r w:rsidRPr="00946CDA">
        <w:rPr>
          <w:rFonts w:ascii="Arial" w:hAnsi="Arial"/>
          <w:i/>
          <w:color w:val="C00000"/>
          <w:spacing w:val="-19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csapásváltás</w:t>
      </w:r>
    </w:p>
    <w:p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proofErr w:type="gramStart"/>
      <w:r w:rsidRPr="00946CDA">
        <w:rPr>
          <w:rFonts w:ascii="Arial" w:hAnsi="Arial"/>
          <w:sz w:val="24"/>
          <w:lang w:val="hu-HU"/>
        </w:rPr>
        <w:t>Manőverek</w:t>
      </w:r>
      <w:proofErr w:type="gramEnd"/>
      <w:r w:rsidRPr="00946CDA">
        <w:rPr>
          <w:rFonts w:ascii="Arial" w:hAnsi="Arial"/>
          <w:sz w:val="24"/>
          <w:lang w:val="hu-HU"/>
        </w:rPr>
        <w:t xml:space="preserve"> alkalmazása eltérő szélerő</w:t>
      </w:r>
      <w:r w:rsidR="00864281">
        <w:rPr>
          <w:rFonts w:ascii="Arial" w:hAnsi="Arial"/>
          <w:sz w:val="24"/>
          <w:lang w:val="hu-HU"/>
        </w:rPr>
        <w:t>nél</w:t>
      </w:r>
      <w:r w:rsidRPr="00946CDA">
        <w:rPr>
          <w:rFonts w:ascii="Arial" w:hAnsi="Arial"/>
          <w:sz w:val="24"/>
          <w:lang w:val="hu-HU"/>
        </w:rPr>
        <w:t xml:space="preserve"> (gyenge- és közép</w:t>
      </w:r>
      <w:r w:rsidRPr="00946CDA">
        <w:rPr>
          <w:rFonts w:ascii="Arial" w:hAnsi="Arial"/>
          <w:spacing w:val="-25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szél)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 w:rsidP="008F05D0">
      <w:pPr>
        <w:pStyle w:val="Listaszerbekezds"/>
        <w:numPr>
          <w:ilvl w:val="2"/>
          <w:numId w:val="6"/>
        </w:numPr>
        <w:tabs>
          <w:tab w:val="left" w:pos="1960"/>
        </w:tabs>
        <w:ind w:hanging="657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élesedés</w:t>
      </w:r>
    </w:p>
    <w:p w:rsidR="00DE359B" w:rsidRPr="00946CDA" w:rsidRDefault="00DE359B" w:rsidP="008F05D0">
      <w:pPr>
        <w:spacing w:before="4"/>
        <w:ind w:hanging="657"/>
        <w:rPr>
          <w:rFonts w:ascii="Arial" w:eastAsia="Arial" w:hAnsi="Arial" w:cs="Arial"/>
          <w:lang w:val="hu-HU"/>
        </w:rPr>
      </w:pPr>
    </w:p>
    <w:p w:rsidR="00DE359B" w:rsidRPr="00946CDA" w:rsidRDefault="00946CDA" w:rsidP="008F05D0">
      <w:pPr>
        <w:pStyle w:val="Listaszerbekezds"/>
        <w:numPr>
          <w:ilvl w:val="2"/>
          <w:numId w:val="6"/>
        </w:numPr>
        <w:tabs>
          <w:tab w:val="left" w:pos="1960"/>
        </w:tabs>
        <w:ind w:hanging="657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leejtés</w:t>
      </w:r>
    </w:p>
    <w:p w:rsidR="00DE359B" w:rsidRPr="00946CDA" w:rsidRDefault="00DE359B" w:rsidP="008F05D0">
      <w:pPr>
        <w:spacing w:before="6"/>
        <w:ind w:hanging="657"/>
        <w:rPr>
          <w:rFonts w:ascii="Arial" w:eastAsia="Arial" w:hAnsi="Arial" w:cs="Arial"/>
          <w:lang w:val="hu-HU"/>
        </w:rPr>
      </w:pPr>
    </w:p>
    <w:p w:rsidR="00DE359B" w:rsidRPr="00946CDA" w:rsidRDefault="00946CDA" w:rsidP="008F05D0">
      <w:pPr>
        <w:pStyle w:val="Listaszerbekezds"/>
        <w:numPr>
          <w:ilvl w:val="2"/>
          <w:numId w:val="6"/>
        </w:numPr>
        <w:tabs>
          <w:tab w:val="left" w:pos="1960"/>
        </w:tabs>
        <w:ind w:hanging="657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fordulás</w:t>
      </w:r>
    </w:p>
    <w:p w:rsidR="00DE359B" w:rsidRPr="00946CDA" w:rsidRDefault="00DE359B" w:rsidP="008F05D0">
      <w:pPr>
        <w:spacing w:before="4"/>
        <w:ind w:hanging="657"/>
        <w:rPr>
          <w:rFonts w:ascii="Arial" w:eastAsia="Arial" w:hAnsi="Arial" w:cs="Arial"/>
          <w:lang w:val="hu-HU"/>
        </w:rPr>
      </w:pPr>
    </w:p>
    <w:p w:rsidR="00DE359B" w:rsidRPr="00946CDA" w:rsidRDefault="00946CDA" w:rsidP="008F05D0">
      <w:pPr>
        <w:pStyle w:val="Listaszerbekezds"/>
        <w:numPr>
          <w:ilvl w:val="2"/>
          <w:numId w:val="6"/>
        </w:numPr>
        <w:tabs>
          <w:tab w:val="left" w:pos="1960"/>
        </w:tabs>
        <w:ind w:hanging="657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perdülés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Alapvető haladási irányok, pályajelek</w:t>
      </w:r>
      <w:r w:rsidRPr="00946CDA">
        <w:rPr>
          <w:rFonts w:ascii="Arial" w:hAnsi="Arial"/>
          <w:i/>
          <w:color w:val="C00000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kerülése.</w:t>
      </w:r>
    </w:p>
    <w:p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Cirkálás oktatása segédbója nélkül és</w:t>
      </w:r>
      <w:r w:rsidRPr="00946CDA">
        <w:rPr>
          <w:rFonts w:ascii="Arial" w:hAnsi="Arial"/>
          <w:spacing w:val="-1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segédbójával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negyed</w:t>
      </w:r>
      <w:r w:rsidRPr="00946CDA">
        <w:rPr>
          <w:rFonts w:ascii="Arial" w:hAnsi="Arial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szél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félszél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háromnegyed</w:t>
      </w:r>
      <w:r w:rsidRPr="00946CDA">
        <w:rPr>
          <w:rFonts w:ascii="Arial" w:hAnsi="Arial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szél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F7052F" w:rsidRDefault="00946CDA" w:rsidP="00F7052F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hátszél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spacing w:before="201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Alapvető meteorológiai</w:t>
      </w:r>
      <w:r w:rsidRPr="00946CDA">
        <w:rPr>
          <w:rFonts w:ascii="Arial" w:hAnsi="Arial"/>
          <w:i/>
          <w:color w:val="C00000"/>
          <w:spacing w:val="-11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ismeretek.</w:t>
      </w:r>
    </w:p>
    <w:p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 szél</w:t>
      </w:r>
      <w:r w:rsidRPr="00946CDA">
        <w:rPr>
          <w:rFonts w:ascii="Arial" w:hAnsi="Arial"/>
          <w:spacing w:val="-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keletkezése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Hullámok</w:t>
      </w:r>
      <w:r w:rsidRPr="00946CDA">
        <w:rPr>
          <w:rFonts w:ascii="Arial" w:hAnsi="Arial"/>
          <w:spacing w:val="-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kialakulása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spacing w:before="3"/>
        <w:rPr>
          <w:rFonts w:ascii="Arial" w:eastAsia="Arial" w:hAnsi="Arial" w:cs="Arial"/>
          <w:sz w:val="19"/>
          <w:szCs w:val="19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 viharjelzés és az azzal kapcsolatos szabályok</w:t>
      </w:r>
      <w:r w:rsidRPr="00946CDA">
        <w:rPr>
          <w:rFonts w:ascii="Arial" w:hAnsi="Arial"/>
          <w:i/>
          <w:color w:val="C00000"/>
          <w:spacing w:val="-23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ismerete.</w:t>
      </w:r>
    </w:p>
    <w:p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08"/>
        </w:tabs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/>
          <w:sz w:val="24"/>
          <w:lang w:val="hu-HU"/>
        </w:rPr>
        <w:t>Alaphelyzetben</w:t>
      </w: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08"/>
        </w:tabs>
        <w:spacing w:before="199"/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Elsőfokú</w:t>
      </w:r>
      <w:r w:rsidRPr="00946CDA">
        <w:rPr>
          <w:rFonts w:ascii="Arial" w:hAnsi="Arial"/>
          <w:spacing w:val="-9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viharjelzés</w:t>
      </w: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08"/>
        </w:tabs>
        <w:spacing w:before="196"/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Másodfokú</w:t>
      </w:r>
      <w:r w:rsidRPr="00946CDA">
        <w:rPr>
          <w:rFonts w:ascii="Arial" w:hAnsi="Arial"/>
          <w:spacing w:val="-11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viharjelzés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  <w:sectPr w:rsidR="00DE359B" w:rsidRPr="00946CDA">
          <w:pgSz w:w="11910" w:h="16840"/>
          <w:pgMar w:top="1340" w:right="1680" w:bottom="280" w:left="1300" w:header="708" w:footer="708" w:gutter="0"/>
          <w:cols w:space="708"/>
        </w:sect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spacing w:before="53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lastRenderedPageBreak/>
        <w:t>Borulási gyakorlat mentőmellénnyel</w:t>
      </w:r>
      <w:r w:rsidRPr="00946CDA">
        <w:rPr>
          <w:rFonts w:ascii="Arial" w:hAnsi="Arial"/>
          <w:i/>
          <w:color w:val="C00000"/>
          <w:spacing w:val="-19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(segítséggel)</w:t>
      </w:r>
    </w:p>
    <w:p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57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Biztonsági szabályok</w:t>
      </w:r>
      <w:r w:rsidRPr="00946CDA">
        <w:rPr>
          <w:rFonts w:ascii="Arial" w:hAnsi="Arial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betartása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57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Minél gyorsabban végrehajtani a</w:t>
      </w:r>
      <w:r w:rsidRPr="00946CDA">
        <w:rPr>
          <w:rFonts w:ascii="Arial" w:hAnsi="Arial"/>
          <w:spacing w:val="-1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feladatot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57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Nem szabad elhagyni a</w:t>
      </w:r>
      <w:r w:rsidRPr="00946CDA">
        <w:rPr>
          <w:rFonts w:ascii="Arial" w:hAnsi="Arial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hajót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57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 vízből a hajóba bemászás</w:t>
      </w:r>
      <w:r w:rsidRPr="00946CDA">
        <w:rPr>
          <w:rFonts w:ascii="Arial" w:hAnsi="Arial"/>
          <w:spacing w:val="-1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gyakorlása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Biztonsági</w:t>
      </w:r>
      <w:r w:rsidRPr="00946CDA">
        <w:rPr>
          <w:rFonts w:ascii="Arial" w:hAnsi="Arial"/>
          <w:i/>
          <w:color w:val="C00000"/>
          <w:spacing w:val="-7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ismeretek</w:t>
      </w:r>
    </w:p>
    <w:p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Mentőeszközökre vonatkozó előírások és azok használatának</w:t>
      </w:r>
      <w:r w:rsidRPr="00946CDA">
        <w:rPr>
          <w:rFonts w:ascii="Arial" w:hAnsi="Arial"/>
          <w:spacing w:val="-25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ismertetése</w:t>
      </w:r>
    </w:p>
    <w:p w:rsidR="00DE359B" w:rsidRPr="00946CDA" w:rsidRDefault="00DE359B">
      <w:pPr>
        <w:spacing w:before="7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 vitorlázás</w:t>
      </w:r>
      <w:r w:rsidRPr="00946CDA">
        <w:rPr>
          <w:rFonts w:ascii="Arial" w:hAnsi="Arial"/>
          <w:spacing w:val="-1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veszélyforrásai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Kötelezően előírt felszerelések a vitorlás</w:t>
      </w:r>
      <w:r w:rsidRPr="00946CDA">
        <w:rPr>
          <w:rFonts w:ascii="Arial" w:hAnsi="Arial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csónakban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Csomók, kötelek</w:t>
      </w:r>
      <w:r w:rsidRPr="00946CDA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használata</w:t>
      </w:r>
    </w:p>
    <w:p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Kötél</w:t>
      </w:r>
      <w:r w:rsidRPr="00946CDA">
        <w:rPr>
          <w:rFonts w:ascii="Arial" w:hAnsi="Arial"/>
          <w:spacing w:val="-5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felszedése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Kötéldobás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proofErr w:type="spellStart"/>
      <w:r w:rsidRPr="00946CDA">
        <w:rPr>
          <w:rFonts w:ascii="Arial"/>
          <w:sz w:val="24"/>
          <w:lang w:val="hu-HU"/>
        </w:rPr>
        <w:t>Palstek</w:t>
      </w:r>
      <w:proofErr w:type="spellEnd"/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Bikára</w:t>
      </w:r>
      <w:r w:rsidRPr="00946CDA">
        <w:rPr>
          <w:rFonts w:ascii="Arial" w:hAnsi="Arial"/>
          <w:spacing w:val="-2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kötés,</w:t>
      </w:r>
    </w:p>
    <w:p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Takács</w:t>
      </w:r>
      <w:r w:rsidRPr="00946CDA">
        <w:rPr>
          <w:rFonts w:ascii="Arial" w:hAnsi="Arial"/>
          <w:spacing w:val="-3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csomó</w:t>
      </w:r>
    </w:p>
    <w:p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Szorító</w:t>
      </w:r>
      <w:r w:rsidRPr="00946CDA">
        <w:rPr>
          <w:rFonts w:ascii="Arial" w:hAnsi="Arial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nyolcas</w:t>
      </w:r>
    </w:p>
    <w:p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:rsidR="00DE359B" w:rsidRPr="00946CDA" w:rsidRDefault="00DE359B">
      <w:pPr>
        <w:spacing w:before="11"/>
        <w:rPr>
          <w:rFonts w:ascii="Arial" w:eastAsia="Arial" w:hAnsi="Arial" w:cs="Arial"/>
          <w:sz w:val="18"/>
          <w:szCs w:val="18"/>
          <w:lang w:val="hu-HU"/>
        </w:rPr>
      </w:pPr>
    </w:p>
    <w:p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Játék,</w:t>
      </w:r>
      <w:r w:rsidRPr="00946CDA">
        <w:rPr>
          <w:rFonts w:ascii="Arial" w:hAnsi="Arial"/>
          <w:i/>
          <w:color w:val="C00000"/>
          <w:spacing w:val="-2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játék</w:t>
      </w:r>
    </w:p>
    <w:p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Parti és vízi játékok alkalmazása, vidám, sportos környezet</w:t>
      </w:r>
      <w:r w:rsidRPr="00946CDA">
        <w:rPr>
          <w:rFonts w:ascii="Arial" w:hAnsi="Arial"/>
          <w:spacing w:val="-2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megvalósítása</w:t>
      </w:r>
    </w:p>
    <w:sectPr w:rsidR="00DE359B" w:rsidRPr="00946CDA">
      <w:pgSz w:w="11910" w:h="16840"/>
      <w:pgMar w:top="1340" w:right="15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157"/>
    <w:multiLevelType w:val="hybridMultilevel"/>
    <w:tmpl w:val="2848A3D8"/>
    <w:lvl w:ilvl="0" w:tplc="2B1E785C">
      <w:start w:val="1"/>
      <w:numFmt w:val="bullet"/>
      <w:lvlText w:val=""/>
      <w:lvlJc w:val="left"/>
      <w:pPr>
        <w:ind w:left="829" w:hanging="356"/>
      </w:pPr>
      <w:rPr>
        <w:rFonts w:ascii="Wingdings" w:eastAsia="Wingdings" w:hAnsi="Wingdings" w:hint="default"/>
        <w:w w:val="99"/>
        <w:sz w:val="24"/>
        <w:szCs w:val="24"/>
      </w:rPr>
    </w:lvl>
    <w:lvl w:ilvl="1" w:tplc="E4040BE0">
      <w:start w:val="1"/>
      <w:numFmt w:val="bullet"/>
      <w:lvlText w:val="•"/>
      <w:lvlJc w:val="left"/>
      <w:pPr>
        <w:ind w:left="1664" w:hanging="356"/>
      </w:pPr>
      <w:rPr>
        <w:rFonts w:hint="default"/>
      </w:rPr>
    </w:lvl>
    <w:lvl w:ilvl="2" w:tplc="0D20F8BC">
      <w:start w:val="1"/>
      <w:numFmt w:val="bullet"/>
      <w:lvlText w:val="•"/>
      <w:lvlJc w:val="left"/>
      <w:pPr>
        <w:ind w:left="2509" w:hanging="356"/>
      </w:pPr>
      <w:rPr>
        <w:rFonts w:hint="default"/>
      </w:rPr>
    </w:lvl>
    <w:lvl w:ilvl="3" w:tplc="F0B4ED88">
      <w:start w:val="1"/>
      <w:numFmt w:val="bullet"/>
      <w:lvlText w:val="•"/>
      <w:lvlJc w:val="left"/>
      <w:pPr>
        <w:ind w:left="3353" w:hanging="356"/>
      </w:pPr>
      <w:rPr>
        <w:rFonts w:hint="default"/>
      </w:rPr>
    </w:lvl>
    <w:lvl w:ilvl="4" w:tplc="43DCBCD4">
      <w:start w:val="1"/>
      <w:numFmt w:val="bullet"/>
      <w:lvlText w:val="•"/>
      <w:lvlJc w:val="left"/>
      <w:pPr>
        <w:ind w:left="4198" w:hanging="356"/>
      </w:pPr>
      <w:rPr>
        <w:rFonts w:hint="default"/>
      </w:rPr>
    </w:lvl>
    <w:lvl w:ilvl="5" w:tplc="C2A2344E">
      <w:start w:val="1"/>
      <w:numFmt w:val="bullet"/>
      <w:lvlText w:val="•"/>
      <w:lvlJc w:val="left"/>
      <w:pPr>
        <w:ind w:left="5043" w:hanging="356"/>
      </w:pPr>
      <w:rPr>
        <w:rFonts w:hint="default"/>
      </w:rPr>
    </w:lvl>
    <w:lvl w:ilvl="6" w:tplc="FA205DB8">
      <w:start w:val="1"/>
      <w:numFmt w:val="bullet"/>
      <w:lvlText w:val="•"/>
      <w:lvlJc w:val="left"/>
      <w:pPr>
        <w:ind w:left="5887" w:hanging="356"/>
      </w:pPr>
      <w:rPr>
        <w:rFonts w:hint="default"/>
      </w:rPr>
    </w:lvl>
    <w:lvl w:ilvl="7" w:tplc="EACAF8EE">
      <w:start w:val="1"/>
      <w:numFmt w:val="bullet"/>
      <w:lvlText w:val="•"/>
      <w:lvlJc w:val="left"/>
      <w:pPr>
        <w:ind w:left="6732" w:hanging="356"/>
      </w:pPr>
      <w:rPr>
        <w:rFonts w:hint="default"/>
      </w:rPr>
    </w:lvl>
    <w:lvl w:ilvl="8" w:tplc="70C81E8A">
      <w:start w:val="1"/>
      <w:numFmt w:val="bullet"/>
      <w:lvlText w:val="•"/>
      <w:lvlJc w:val="left"/>
      <w:pPr>
        <w:ind w:left="7577" w:hanging="356"/>
      </w:pPr>
      <w:rPr>
        <w:rFonts w:hint="default"/>
      </w:rPr>
    </w:lvl>
  </w:abstractNum>
  <w:abstractNum w:abstractNumId="1" w15:restartNumberingAfterBreak="0">
    <w:nsid w:val="110C3E17"/>
    <w:multiLevelType w:val="multilevel"/>
    <w:tmpl w:val="6BC4C778"/>
    <w:lvl w:ilvl="0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hint="default"/>
        <w:i/>
        <w:color w:val="C0000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14" w:hanging="432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"/>
      <w:lvlJc w:val="left"/>
      <w:pPr>
        <w:ind w:left="1844" w:hanging="648"/>
      </w:pPr>
      <w:rPr>
        <w:rFonts w:ascii="Wingdings" w:eastAsia="Wingdings" w:hAnsi="Wingdings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1840" w:hanging="6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60" w:hanging="6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21" w:hanging="6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82" w:hanging="6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43" w:hanging="6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04" w:hanging="648"/>
      </w:pPr>
      <w:rPr>
        <w:rFonts w:hint="default"/>
      </w:rPr>
    </w:lvl>
  </w:abstractNum>
  <w:abstractNum w:abstractNumId="2" w15:restartNumberingAfterBreak="0">
    <w:nsid w:val="3262253B"/>
    <w:multiLevelType w:val="hybridMultilevel"/>
    <w:tmpl w:val="168099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336EA"/>
    <w:multiLevelType w:val="hybridMultilevel"/>
    <w:tmpl w:val="D3669B26"/>
    <w:lvl w:ilvl="0" w:tplc="6A3A93A2">
      <w:start w:val="2"/>
      <w:numFmt w:val="upperRoman"/>
      <w:lvlText w:val="%1."/>
      <w:lvlJc w:val="left"/>
      <w:pPr>
        <w:ind w:left="1527" w:hanging="269"/>
      </w:pPr>
      <w:rPr>
        <w:rFonts w:ascii="Arial" w:eastAsia="Arial" w:hAnsi="Arial" w:hint="default"/>
        <w:w w:val="100"/>
        <w:sz w:val="24"/>
        <w:szCs w:val="24"/>
      </w:rPr>
    </w:lvl>
    <w:lvl w:ilvl="1" w:tplc="118ECB7A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hint="default"/>
        <w:w w:val="100"/>
        <w:sz w:val="24"/>
        <w:szCs w:val="24"/>
      </w:rPr>
    </w:lvl>
    <w:lvl w:ilvl="2" w:tplc="8968F2C6">
      <w:start w:val="1"/>
      <w:numFmt w:val="bullet"/>
      <w:lvlText w:val="•"/>
      <w:lvlJc w:val="left"/>
      <w:pPr>
        <w:ind w:left="2380" w:hanging="360"/>
      </w:pPr>
      <w:rPr>
        <w:rFonts w:hint="default"/>
      </w:rPr>
    </w:lvl>
    <w:lvl w:ilvl="3" w:tplc="5C465ABC">
      <w:start w:val="1"/>
      <w:numFmt w:val="bullet"/>
      <w:lvlText w:val="•"/>
      <w:lvlJc w:val="left"/>
      <w:pPr>
        <w:ind w:left="3241" w:hanging="360"/>
      </w:pPr>
      <w:rPr>
        <w:rFonts w:hint="default"/>
      </w:rPr>
    </w:lvl>
    <w:lvl w:ilvl="4" w:tplc="3934FE48">
      <w:start w:val="1"/>
      <w:numFmt w:val="bullet"/>
      <w:lvlText w:val="•"/>
      <w:lvlJc w:val="left"/>
      <w:pPr>
        <w:ind w:left="4102" w:hanging="360"/>
      </w:pPr>
      <w:rPr>
        <w:rFonts w:hint="default"/>
      </w:rPr>
    </w:lvl>
    <w:lvl w:ilvl="5" w:tplc="A22294BA">
      <w:start w:val="1"/>
      <w:numFmt w:val="bullet"/>
      <w:lvlText w:val="•"/>
      <w:lvlJc w:val="left"/>
      <w:pPr>
        <w:ind w:left="4962" w:hanging="360"/>
      </w:pPr>
      <w:rPr>
        <w:rFonts w:hint="default"/>
      </w:rPr>
    </w:lvl>
    <w:lvl w:ilvl="6" w:tplc="07887026">
      <w:start w:val="1"/>
      <w:numFmt w:val="bullet"/>
      <w:lvlText w:val="•"/>
      <w:lvlJc w:val="left"/>
      <w:pPr>
        <w:ind w:left="5823" w:hanging="360"/>
      </w:pPr>
      <w:rPr>
        <w:rFonts w:hint="default"/>
      </w:rPr>
    </w:lvl>
    <w:lvl w:ilvl="7" w:tplc="DCDA1012">
      <w:start w:val="1"/>
      <w:numFmt w:val="bullet"/>
      <w:lvlText w:val="•"/>
      <w:lvlJc w:val="left"/>
      <w:pPr>
        <w:ind w:left="6684" w:hanging="360"/>
      </w:pPr>
      <w:rPr>
        <w:rFonts w:hint="default"/>
      </w:rPr>
    </w:lvl>
    <w:lvl w:ilvl="8" w:tplc="E4E81DD0">
      <w:start w:val="1"/>
      <w:numFmt w:val="bullet"/>
      <w:lvlText w:val="•"/>
      <w:lvlJc w:val="left"/>
      <w:pPr>
        <w:ind w:left="7544" w:hanging="360"/>
      </w:pPr>
      <w:rPr>
        <w:rFonts w:hint="default"/>
      </w:rPr>
    </w:lvl>
  </w:abstractNum>
  <w:abstractNum w:abstractNumId="4" w15:restartNumberingAfterBreak="0">
    <w:nsid w:val="52026AEA"/>
    <w:multiLevelType w:val="multilevel"/>
    <w:tmpl w:val="031EFB76"/>
    <w:lvl w:ilvl="0">
      <w:start w:val="3"/>
      <w:numFmt w:val="decimal"/>
      <w:lvlText w:val="%1"/>
      <w:lvlJc w:val="left"/>
      <w:pPr>
        <w:ind w:left="1114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4" w:hanging="432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681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2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3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5" w:hanging="432"/>
      </w:pPr>
      <w:rPr>
        <w:rFonts w:hint="default"/>
      </w:rPr>
    </w:lvl>
  </w:abstractNum>
  <w:abstractNum w:abstractNumId="5" w15:restartNumberingAfterBreak="0">
    <w:nsid w:val="7E60087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E359B"/>
    <w:rsid w:val="00375F21"/>
    <w:rsid w:val="005607F1"/>
    <w:rsid w:val="007F518D"/>
    <w:rsid w:val="00864281"/>
    <w:rsid w:val="008F05D0"/>
    <w:rsid w:val="00946CDA"/>
    <w:rsid w:val="00DE359B"/>
    <w:rsid w:val="00F7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DC6C024"/>
  <w15:docId w15:val="{7596C504-E5D5-445F-9471-0462328F5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994" w:hanging="1412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836" w:hanging="360"/>
    </w:pPr>
    <w:rPr>
      <w:rFonts w:ascii="Arial" w:eastAsia="Arial" w:hAnsi="Arial"/>
      <w:sz w:val="24"/>
      <w:szCs w:val="24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457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Vitorlás suli tematika</vt:lpstr>
    </vt:vector>
  </TitlesOfParts>
  <Company>Microsoft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Vitorlás suli tematika</dc:title>
  <dc:subject>Első szint</dc:subject>
  <dc:creator>Ábel</dc:creator>
  <cp:lastModifiedBy>Abel</cp:lastModifiedBy>
  <cp:revision>7</cp:revision>
  <dcterms:created xsi:type="dcterms:W3CDTF">2016-01-30T09:45:00Z</dcterms:created>
  <dcterms:modified xsi:type="dcterms:W3CDTF">2016-04-10T11:06:00Z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2016-01-30T00:00:00Z</vt:filetime>
  </property>
</Properties>
</file>